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D8" w:rsidRPr="00385CD8" w:rsidRDefault="00385CD8" w:rsidP="00385CD8">
      <w:pPr>
        <w:pStyle w:val="Default"/>
        <w:rPr>
          <w:rFonts w:ascii="Georgia" w:hAnsi="Georgia"/>
          <w:b/>
          <w:sz w:val="28"/>
          <w:szCs w:val="28"/>
          <w:u w:val="single"/>
        </w:rPr>
      </w:pPr>
      <w:bookmarkStart w:id="0" w:name="_GoBack"/>
      <w:bookmarkEnd w:id="0"/>
      <w:r w:rsidRPr="00385CD8">
        <w:rPr>
          <w:rFonts w:ascii="Georgia" w:hAnsi="Georgia"/>
          <w:b/>
          <w:bCs/>
          <w:sz w:val="28"/>
          <w:szCs w:val="28"/>
          <w:u w:val="single"/>
        </w:rPr>
        <w:t xml:space="preserve">Advertising agencies </w:t>
      </w:r>
    </w:p>
    <w:p w:rsidR="00385CD8" w:rsidRPr="00385CD8" w:rsidRDefault="00385CD8" w:rsidP="00385CD8">
      <w:pPr>
        <w:pStyle w:val="Default"/>
        <w:rPr>
          <w:rFonts w:ascii="Georgia" w:hAnsi="Georgia"/>
          <w:sz w:val="22"/>
          <w:szCs w:val="22"/>
        </w:rPr>
      </w:pPr>
    </w:p>
    <w:p w:rsidR="00385CD8" w:rsidRPr="00385CD8" w:rsidRDefault="00385CD8" w:rsidP="00385CD8">
      <w:pPr>
        <w:pStyle w:val="Default"/>
        <w:rPr>
          <w:rFonts w:ascii="Georgia" w:hAnsi="Georgia"/>
          <w:b/>
        </w:rPr>
      </w:pPr>
      <w:r w:rsidRPr="00385CD8">
        <w:rPr>
          <w:rFonts w:ascii="Georgia" w:hAnsi="Georgia"/>
          <w:b/>
        </w:rPr>
        <w:t xml:space="preserve">1. 251 Communications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Addis Ababa, Ethiopia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Tel +251-911-522-584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Email: </w:t>
      </w:r>
      <w:hyperlink r:id="rId6" w:history="1">
        <w:r w:rsidRPr="00385CD8">
          <w:rPr>
            <w:rStyle w:val="Hyperlink"/>
            <w:rFonts w:ascii="Georgia" w:hAnsi="Georgia"/>
          </w:rPr>
          <w:t>addis@251communications.com</w:t>
        </w:r>
      </w:hyperlink>
      <w:r w:rsidRPr="00385CD8">
        <w:rPr>
          <w:rFonts w:ascii="Georgia" w:hAnsi="Georgia"/>
        </w:rPr>
        <w:t xml:space="preserve">   </w:t>
      </w:r>
    </w:p>
    <w:p w:rsidR="00385CD8" w:rsidRPr="00385CD8" w:rsidRDefault="00A85B4B" w:rsidP="00385CD8">
      <w:pPr>
        <w:pStyle w:val="Default"/>
        <w:rPr>
          <w:rFonts w:ascii="Georgia" w:hAnsi="Georgia"/>
        </w:rPr>
      </w:pPr>
      <w:hyperlink r:id="rId7" w:history="1">
        <w:r w:rsidR="00385CD8" w:rsidRPr="00385CD8">
          <w:rPr>
            <w:rStyle w:val="Hyperlink"/>
            <w:rFonts w:ascii="Georgia" w:hAnsi="Georgia"/>
          </w:rPr>
          <w:t>http://www.251communications.com</w:t>
        </w:r>
      </w:hyperlink>
      <w:r w:rsidR="00385CD8" w:rsidRPr="00385CD8">
        <w:rPr>
          <w:rFonts w:ascii="Georgia" w:hAnsi="Georgia"/>
        </w:rPr>
        <w:t xml:space="preserve"> 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</w:p>
    <w:p w:rsidR="00385CD8" w:rsidRPr="00385CD8" w:rsidRDefault="00385CD8" w:rsidP="00385CD8">
      <w:pPr>
        <w:pStyle w:val="Default"/>
        <w:rPr>
          <w:rFonts w:ascii="Georgia" w:hAnsi="Georgia"/>
          <w:b/>
        </w:rPr>
      </w:pPr>
      <w:r w:rsidRPr="00385CD8">
        <w:rPr>
          <w:rFonts w:ascii="Georgia" w:hAnsi="Georgia"/>
          <w:b/>
        </w:rPr>
        <w:t xml:space="preserve">2. I Print Digital Advertizing Plc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Addis Ababa, Ethiopia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Tel +251-11-554-5777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Fax +251-554-5778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Mobile +251-911-62-5779/+251-911-52-3398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Email: </w:t>
      </w:r>
      <w:hyperlink r:id="rId8" w:history="1">
        <w:r w:rsidRPr="00385CD8">
          <w:rPr>
            <w:rStyle w:val="Hyperlink"/>
            <w:rFonts w:ascii="Georgia" w:hAnsi="Georgia"/>
          </w:rPr>
          <w:t>info@iprintadvert.com</w:t>
        </w:r>
      </w:hyperlink>
      <w:r w:rsidRPr="00385CD8">
        <w:rPr>
          <w:rFonts w:ascii="Georgia" w:hAnsi="Georgia"/>
        </w:rPr>
        <w:t xml:space="preserve">     </w:t>
      </w:r>
    </w:p>
    <w:p w:rsidR="00385CD8" w:rsidRPr="00385CD8" w:rsidRDefault="00A85B4B" w:rsidP="00385CD8">
      <w:pPr>
        <w:pStyle w:val="Default"/>
        <w:rPr>
          <w:rFonts w:ascii="Georgia" w:hAnsi="Georgia"/>
        </w:rPr>
      </w:pPr>
      <w:hyperlink r:id="rId9" w:history="1">
        <w:r w:rsidR="00385CD8" w:rsidRPr="00385CD8">
          <w:rPr>
            <w:rStyle w:val="Hyperlink"/>
            <w:rFonts w:ascii="Georgia" w:hAnsi="Georgia"/>
          </w:rPr>
          <w:t>http://www.iprintadvert.com</w:t>
        </w:r>
      </w:hyperlink>
      <w:r w:rsidR="00385CD8" w:rsidRPr="00385CD8">
        <w:rPr>
          <w:rFonts w:ascii="Georgia" w:hAnsi="Georgia"/>
        </w:rPr>
        <w:t xml:space="preserve">  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</w:p>
    <w:p w:rsidR="00385CD8" w:rsidRPr="00385CD8" w:rsidRDefault="00385CD8" w:rsidP="00385CD8">
      <w:pPr>
        <w:pStyle w:val="Default"/>
        <w:rPr>
          <w:rFonts w:ascii="Georgia" w:hAnsi="Georgia"/>
          <w:b/>
        </w:rPr>
      </w:pPr>
      <w:r w:rsidRPr="00385CD8">
        <w:rPr>
          <w:rFonts w:ascii="Georgia" w:hAnsi="Georgia"/>
          <w:b/>
        </w:rPr>
        <w:t xml:space="preserve">3. B.T. Digital Advert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Addis Ababa, Ethiopia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Tel: +251-11-663-1717 Fax: +251-11-662-6545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Email: btta@ethionet.et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</w:p>
    <w:p w:rsidR="00385CD8" w:rsidRPr="00385CD8" w:rsidRDefault="00385CD8" w:rsidP="00385CD8">
      <w:pPr>
        <w:pStyle w:val="Default"/>
        <w:rPr>
          <w:rFonts w:ascii="Georgia" w:hAnsi="Georgia"/>
          <w:b/>
        </w:rPr>
      </w:pPr>
      <w:r w:rsidRPr="00385CD8">
        <w:rPr>
          <w:rFonts w:ascii="Georgia" w:hAnsi="Georgia"/>
          <w:b/>
        </w:rPr>
        <w:t xml:space="preserve">4. Cactus Advertising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P.O. Box 5790, Addis Ababa, Ethiopia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Tel: +251-11-554-4901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Fax: +251-11-554-4907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Email: </w:t>
      </w:r>
      <w:hyperlink r:id="rId10" w:history="1">
        <w:r w:rsidRPr="00385CD8">
          <w:rPr>
            <w:rStyle w:val="Hyperlink"/>
            <w:rFonts w:ascii="Georgia" w:hAnsi="Georgia"/>
          </w:rPr>
          <w:t>cactusplc@ethionet.et</w:t>
        </w:r>
      </w:hyperlink>
      <w:r w:rsidRPr="00385CD8">
        <w:rPr>
          <w:rFonts w:ascii="Georgia" w:hAnsi="Georgia"/>
        </w:rPr>
        <w:t xml:space="preserve">  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</w:p>
    <w:p w:rsidR="00385CD8" w:rsidRPr="00385CD8" w:rsidRDefault="00385CD8" w:rsidP="00385CD8">
      <w:pPr>
        <w:pStyle w:val="Default"/>
        <w:rPr>
          <w:rFonts w:ascii="Georgia" w:hAnsi="Georgia"/>
          <w:b/>
        </w:rPr>
      </w:pPr>
      <w:r w:rsidRPr="00385CD8">
        <w:rPr>
          <w:rFonts w:ascii="Georgia" w:hAnsi="Georgia"/>
          <w:b/>
        </w:rPr>
        <w:t xml:space="preserve">5. Horizon Ethiopia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P.O. Box 26782/1000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Addis Ababa, Ethiopia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Tel: +251-11-618-4045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Email: </w:t>
      </w:r>
      <w:hyperlink r:id="rId11" w:history="1">
        <w:r w:rsidRPr="00385CD8">
          <w:rPr>
            <w:rStyle w:val="Hyperlink"/>
            <w:rFonts w:ascii="Georgia" w:hAnsi="Georgia"/>
          </w:rPr>
          <w:t>advertising@addisconnexion.com</w:t>
        </w:r>
      </w:hyperlink>
      <w:r w:rsidRPr="00385CD8">
        <w:rPr>
          <w:rFonts w:ascii="Georgia" w:hAnsi="Georgia"/>
        </w:rPr>
        <w:t xml:space="preserve">  </w:t>
      </w:r>
    </w:p>
    <w:p w:rsidR="00385CD8" w:rsidRPr="00385CD8" w:rsidRDefault="00A85B4B" w:rsidP="00385CD8">
      <w:pPr>
        <w:pStyle w:val="Default"/>
        <w:rPr>
          <w:rFonts w:ascii="Georgia" w:hAnsi="Georgia"/>
        </w:rPr>
      </w:pPr>
      <w:hyperlink r:id="rId12" w:history="1">
        <w:r w:rsidR="00385CD8" w:rsidRPr="00385CD8">
          <w:rPr>
            <w:rStyle w:val="Hyperlink"/>
            <w:rFonts w:ascii="Georgia" w:hAnsi="Georgia"/>
          </w:rPr>
          <w:t>http://www.addisconnexion.com</w:t>
        </w:r>
      </w:hyperlink>
      <w:r w:rsidR="00385CD8" w:rsidRPr="00385CD8">
        <w:rPr>
          <w:rFonts w:ascii="Georgia" w:hAnsi="Georgia"/>
        </w:rPr>
        <w:t xml:space="preserve"> 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</w:p>
    <w:p w:rsidR="00385CD8" w:rsidRPr="00385CD8" w:rsidRDefault="00385CD8" w:rsidP="00385CD8">
      <w:pPr>
        <w:pStyle w:val="Default"/>
        <w:rPr>
          <w:rFonts w:ascii="Georgia" w:hAnsi="Georgia"/>
          <w:b/>
        </w:rPr>
      </w:pPr>
      <w:r w:rsidRPr="00385CD8">
        <w:rPr>
          <w:rFonts w:ascii="Georgia" w:hAnsi="Georgia"/>
          <w:b/>
        </w:rPr>
        <w:t xml:space="preserve">6. Lion Advertising and Public Relations Organizations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P.O. Box 5372, Addis Ababa, Ethiopia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Tel: +251-11-552-7835 / 552-7836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Fax: +251-11-551-2499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Email: </w:t>
      </w:r>
      <w:hyperlink r:id="rId13" w:history="1">
        <w:r w:rsidRPr="00385CD8">
          <w:rPr>
            <w:rStyle w:val="Hyperlink"/>
            <w:rFonts w:ascii="Georgia" w:hAnsi="Georgia"/>
          </w:rPr>
          <w:t>lionadpr@ethionet.et</w:t>
        </w:r>
      </w:hyperlink>
      <w:r w:rsidRPr="00385CD8">
        <w:rPr>
          <w:rFonts w:ascii="Georgia" w:hAnsi="Georgia"/>
        </w:rPr>
        <w:t xml:space="preserve"> 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</w:p>
    <w:p w:rsidR="00385CD8" w:rsidRPr="00385CD8" w:rsidRDefault="00385CD8" w:rsidP="00385CD8">
      <w:pPr>
        <w:pStyle w:val="Default"/>
        <w:rPr>
          <w:rFonts w:ascii="Georgia" w:hAnsi="Georgia"/>
          <w:b/>
        </w:rPr>
      </w:pPr>
      <w:r w:rsidRPr="00385CD8">
        <w:rPr>
          <w:rFonts w:ascii="Georgia" w:hAnsi="Georgia"/>
          <w:b/>
        </w:rPr>
        <w:t xml:space="preserve">7. Mono 2000 PLC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Addis Ababa, Ethiopia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Tel: +251-11-663-3060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Fax: +251-11-663-3061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Mob: +251-91-121-2091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Email: </w:t>
      </w:r>
      <w:hyperlink r:id="rId14" w:history="1">
        <w:r w:rsidRPr="00385CD8">
          <w:rPr>
            <w:rStyle w:val="Hyperlink"/>
            <w:rFonts w:ascii="Georgia" w:hAnsi="Georgia"/>
          </w:rPr>
          <w:t>monoplc@yahoo.com</w:t>
        </w:r>
      </w:hyperlink>
      <w:r w:rsidRPr="00385CD8">
        <w:rPr>
          <w:rFonts w:ascii="Georgia" w:hAnsi="Georgia"/>
        </w:rPr>
        <w:t xml:space="preserve">  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</w:p>
    <w:p w:rsidR="00385CD8" w:rsidRPr="00385CD8" w:rsidRDefault="00385CD8" w:rsidP="00385CD8">
      <w:pPr>
        <w:pStyle w:val="Default"/>
        <w:rPr>
          <w:rFonts w:ascii="Georgia" w:hAnsi="Georgia"/>
          <w:b/>
        </w:rPr>
      </w:pPr>
      <w:r w:rsidRPr="00385CD8">
        <w:rPr>
          <w:rFonts w:ascii="Georgia" w:hAnsi="Georgia"/>
          <w:b/>
        </w:rPr>
        <w:lastRenderedPageBreak/>
        <w:t xml:space="preserve">8. Sonic Screen Advertizing Plc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Addis Ababa, Ethiopia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Tel:+251-11-661-6104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Fax: +251-11-661-6104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Mobile: +251-911-20-8335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Email: </w:t>
      </w:r>
      <w:hyperlink r:id="rId15" w:history="1">
        <w:r w:rsidRPr="00385CD8">
          <w:rPr>
            <w:rStyle w:val="Hyperlink"/>
            <w:rFonts w:ascii="Georgia" w:hAnsi="Georgia"/>
          </w:rPr>
          <w:t>onscreen@ethionet.et</w:t>
        </w:r>
      </w:hyperlink>
      <w:r w:rsidRPr="00385CD8">
        <w:rPr>
          <w:rFonts w:ascii="Georgia" w:hAnsi="Georgia"/>
        </w:rPr>
        <w:t xml:space="preserve"> 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</w:p>
    <w:p w:rsidR="00385CD8" w:rsidRPr="00385CD8" w:rsidRDefault="00385CD8" w:rsidP="00385CD8">
      <w:pPr>
        <w:pStyle w:val="Default"/>
        <w:rPr>
          <w:rFonts w:ascii="Georgia" w:hAnsi="Georgia"/>
          <w:b/>
        </w:rPr>
      </w:pPr>
      <w:r w:rsidRPr="00385CD8">
        <w:rPr>
          <w:rFonts w:ascii="Georgia" w:hAnsi="Georgia"/>
          <w:b/>
        </w:rPr>
        <w:t xml:space="preserve">9. Zeleman Productions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P.O. Box: 17629, Addis Ababa, Ethiopia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Tel: +251-11-663-2800/01/02/03/04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Mobile: +251-91-124-5627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Fax: +251-11-662-6238 </w:t>
      </w:r>
    </w:p>
    <w:p w:rsidR="00385CD8" w:rsidRPr="00385CD8" w:rsidRDefault="00385CD8" w:rsidP="00385CD8">
      <w:pPr>
        <w:pStyle w:val="Default"/>
        <w:rPr>
          <w:rFonts w:ascii="Georgia" w:hAnsi="Georgia"/>
        </w:rPr>
      </w:pPr>
      <w:r w:rsidRPr="00385CD8">
        <w:rPr>
          <w:rFonts w:ascii="Georgia" w:hAnsi="Georgia"/>
        </w:rPr>
        <w:t xml:space="preserve">E-mail: </w:t>
      </w:r>
      <w:hyperlink r:id="rId16" w:history="1">
        <w:r w:rsidRPr="00385CD8">
          <w:rPr>
            <w:rStyle w:val="Hyperlink"/>
            <w:rFonts w:ascii="Georgia" w:hAnsi="Georgia"/>
          </w:rPr>
          <w:t>info@zelemanproductions.com</w:t>
        </w:r>
      </w:hyperlink>
      <w:r w:rsidRPr="00385CD8">
        <w:rPr>
          <w:rFonts w:ascii="Georgia" w:hAnsi="Georgia"/>
        </w:rPr>
        <w:t xml:space="preserve"> </w:t>
      </w:r>
    </w:p>
    <w:p w:rsidR="00385CD8" w:rsidRPr="00385CD8" w:rsidRDefault="00A85B4B" w:rsidP="00385CD8">
      <w:pPr>
        <w:pStyle w:val="Default"/>
        <w:rPr>
          <w:rFonts w:ascii="Georgia" w:hAnsi="Georgia"/>
        </w:rPr>
      </w:pPr>
      <w:hyperlink r:id="rId17" w:history="1">
        <w:r w:rsidR="00385CD8" w:rsidRPr="00385CD8">
          <w:rPr>
            <w:rStyle w:val="Hyperlink"/>
            <w:rFonts w:ascii="Georgia" w:hAnsi="Georgia"/>
          </w:rPr>
          <w:t>www.zelemanproductions.com</w:t>
        </w:r>
      </w:hyperlink>
      <w:r w:rsidR="00385CD8" w:rsidRPr="00385CD8">
        <w:rPr>
          <w:rFonts w:ascii="Georgia" w:hAnsi="Georgia"/>
        </w:rPr>
        <w:t xml:space="preserve">   </w:t>
      </w:r>
    </w:p>
    <w:p w:rsidR="00385CD8" w:rsidRPr="00385CD8" w:rsidRDefault="00385CD8" w:rsidP="00385CD8">
      <w:pPr>
        <w:spacing w:after="0" w:line="240" w:lineRule="auto"/>
        <w:rPr>
          <w:rFonts w:ascii="Georgia" w:hAnsi="Georgia"/>
          <w:sz w:val="24"/>
          <w:szCs w:val="24"/>
        </w:rPr>
      </w:pPr>
    </w:p>
    <w:p w:rsidR="00385CD8" w:rsidRPr="00385CD8" w:rsidRDefault="00385CD8" w:rsidP="00385CD8">
      <w:pPr>
        <w:spacing w:after="0" w:line="240" w:lineRule="auto"/>
        <w:rPr>
          <w:rFonts w:ascii="Georgia" w:eastAsia="Times New Roman" w:hAnsi="Georgia" w:cs="Times New Roman"/>
          <w:b/>
          <w:sz w:val="24"/>
          <w:szCs w:val="24"/>
        </w:rPr>
      </w:pPr>
      <w:r w:rsidRPr="00385CD8">
        <w:rPr>
          <w:rFonts w:ascii="Georgia" w:hAnsi="Georgia"/>
          <w:b/>
          <w:sz w:val="24"/>
          <w:szCs w:val="24"/>
        </w:rPr>
        <w:t>10.</w:t>
      </w:r>
      <w:r w:rsidRPr="00385CD8">
        <w:rPr>
          <w:rFonts w:ascii="Georgia" w:eastAsia="Times New Roman" w:hAnsi="Georgia" w:cs="Times New Roman"/>
          <w:b/>
          <w:sz w:val="24"/>
          <w:szCs w:val="24"/>
        </w:rPr>
        <w:t xml:space="preserve">The Berry Ethiopia  </w:t>
      </w:r>
    </w:p>
    <w:p w:rsidR="008E11A6" w:rsidRPr="00385CD8" w:rsidRDefault="00385CD8" w:rsidP="00385CD8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385CD8">
        <w:rPr>
          <w:rFonts w:ascii="Georgia" w:eastAsia="Times New Roman" w:hAnsi="Georgia" w:cs="Times New Roman"/>
          <w:sz w:val="24"/>
          <w:szCs w:val="24"/>
        </w:rPr>
        <w:t>Bole Medhanealem, Gulf Aziz building 3rd floor</w:t>
      </w:r>
    </w:p>
    <w:p w:rsidR="00385CD8" w:rsidRPr="00385CD8" w:rsidRDefault="00385CD8" w:rsidP="00385CD8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385CD8">
        <w:rPr>
          <w:rFonts w:ascii="Georgia" w:eastAsia="Times New Roman" w:hAnsi="Georgia" w:cs="Times New Roman"/>
          <w:sz w:val="24"/>
          <w:szCs w:val="24"/>
        </w:rPr>
        <w:t>Addis Ababa (Ethiopia)</w:t>
      </w:r>
    </w:p>
    <w:p w:rsidR="00385CD8" w:rsidRPr="00385CD8" w:rsidRDefault="00385CD8" w:rsidP="00385CD8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385CD8">
        <w:rPr>
          <w:rFonts w:ascii="Georgia" w:eastAsia="Times New Roman" w:hAnsi="Georgia" w:cs="Times New Roman"/>
          <w:sz w:val="24"/>
          <w:szCs w:val="24"/>
        </w:rPr>
        <w:t>Tel: +251 (0) 930 078 071</w:t>
      </w:r>
    </w:p>
    <w:p w:rsidR="00385CD8" w:rsidRPr="00385CD8" w:rsidRDefault="00385CD8" w:rsidP="00385CD8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385CD8">
        <w:rPr>
          <w:rFonts w:ascii="Georgia" w:eastAsia="Times New Roman" w:hAnsi="Georgia" w:cs="Times New Roman"/>
          <w:sz w:val="24"/>
          <w:szCs w:val="24"/>
        </w:rPr>
        <w:t xml:space="preserve">E-mail: </w:t>
      </w:r>
      <w:hyperlink r:id="rId18" w:history="1">
        <w:r w:rsidRPr="00385CD8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info@berryethiopia.com</w:t>
        </w:r>
      </w:hyperlink>
    </w:p>
    <w:p w:rsidR="00385CD8" w:rsidRPr="00385CD8" w:rsidRDefault="00385CD8" w:rsidP="00385CD8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385CD8">
        <w:rPr>
          <w:rFonts w:ascii="Georgia" w:eastAsia="Times New Roman" w:hAnsi="Georgia" w:cs="Times New Roman"/>
          <w:sz w:val="24"/>
          <w:szCs w:val="24"/>
        </w:rPr>
        <w:t xml:space="preserve">Website: </w:t>
      </w:r>
      <w:hyperlink r:id="rId19" w:history="1">
        <w:r w:rsidRPr="00385CD8">
          <w:rPr>
            <w:rStyle w:val="Hyperlink"/>
            <w:rFonts w:ascii="Georgia" w:eastAsia="Times New Roman" w:hAnsi="Georgia" w:cs="Times New Roman"/>
            <w:sz w:val="24"/>
            <w:szCs w:val="24"/>
          </w:rPr>
          <w:t>www.berryethiopia.com</w:t>
        </w:r>
      </w:hyperlink>
      <w:r w:rsidRPr="00385CD8">
        <w:rPr>
          <w:rFonts w:ascii="Georgia" w:eastAsia="Times New Roman" w:hAnsi="Georgia" w:cs="Times New Roman"/>
          <w:sz w:val="24"/>
          <w:szCs w:val="24"/>
        </w:rPr>
        <w:t xml:space="preserve"> </w:t>
      </w:r>
    </w:p>
    <w:p w:rsidR="00385CD8" w:rsidRPr="00385CD8" w:rsidRDefault="00385CD8" w:rsidP="00385CD8">
      <w:pPr>
        <w:rPr>
          <w:rFonts w:ascii="Georgia" w:hAnsi="Georgia"/>
          <w:sz w:val="24"/>
          <w:szCs w:val="24"/>
        </w:rPr>
      </w:pPr>
    </w:p>
    <w:sectPr w:rsidR="00385CD8" w:rsidRPr="00385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524CB"/>
    <w:multiLevelType w:val="multilevel"/>
    <w:tmpl w:val="8D30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D8"/>
    <w:rsid w:val="00385CD8"/>
    <w:rsid w:val="008E11A6"/>
    <w:rsid w:val="00A8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CD8"/>
    <w:rPr>
      <w:color w:val="0000FF"/>
      <w:u w:val="single"/>
    </w:rPr>
  </w:style>
  <w:style w:type="paragraph" w:customStyle="1" w:styleId="Default">
    <w:name w:val="Default"/>
    <w:rsid w:val="00385C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CD8"/>
    <w:rPr>
      <w:color w:val="0000FF"/>
      <w:u w:val="single"/>
    </w:rPr>
  </w:style>
  <w:style w:type="paragraph" w:customStyle="1" w:styleId="Default">
    <w:name w:val="Default"/>
    <w:rsid w:val="00385C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printadvert.com" TargetMode="External"/><Relationship Id="rId13" Type="http://schemas.openxmlformats.org/officeDocument/2006/relationships/hyperlink" Target="mailto:lionadpr@ethionet.et" TargetMode="External"/><Relationship Id="rId18" Type="http://schemas.openxmlformats.org/officeDocument/2006/relationships/hyperlink" Target="http://www.berryethiopia.com/contacts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251communications.com" TargetMode="External"/><Relationship Id="rId12" Type="http://schemas.openxmlformats.org/officeDocument/2006/relationships/hyperlink" Target="http://www.addisconnexion.com" TargetMode="External"/><Relationship Id="rId17" Type="http://schemas.openxmlformats.org/officeDocument/2006/relationships/hyperlink" Target="http://www.zelemanproduction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zelemanproductions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ddis@251communications.com" TargetMode="External"/><Relationship Id="rId11" Type="http://schemas.openxmlformats.org/officeDocument/2006/relationships/hyperlink" Target="mailto:advertising@addisconnexion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nscreen@ethionet.et" TargetMode="External"/><Relationship Id="rId10" Type="http://schemas.openxmlformats.org/officeDocument/2006/relationships/hyperlink" Target="mailto:cactusplc@ethionet.et" TargetMode="External"/><Relationship Id="rId19" Type="http://schemas.openxmlformats.org/officeDocument/2006/relationships/hyperlink" Target="http://www.berryethiop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intadvert.com" TargetMode="External"/><Relationship Id="rId14" Type="http://schemas.openxmlformats.org/officeDocument/2006/relationships/hyperlink" Target="mailto:monopl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OptiPlex 3050</cp:lastModifiedBy>
  <cp:revision>2</cp:revision>
  <dcterms:created xsi:type="dcterms:W3CDTF">2023-08-30T21:41:00Z</dcterms:created>
  <dcterms:modified xsi:type="dcterms:W3CDTF">2023-08-30T21:41:00Z</dcterms:modified>
</cp:coreProperties>
</file>